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ED9" w:rsidRPr="008D4B94" w:rsidRDefault="00DB1AD8" w:rsidP="00DB1AD8">
      <w:pPr>
        <w:spacing w:after="0" w:line="240" w:lineRule="auto"/>
        <w:rPr>
          <w:rFonts w:ascii="Constantia" w:hAnsi="Constantia"/>
          <w:b/>
          <w:i/>
          <w:sz w:val="28"/>
        </w:rPr>
      </w:pPr>
      <w:r w:rsidRPr="008D4B94">
        <w:rPr>
          <w:rFonts w:ascii="Constantia" w:hAnsi="Constantia"/>
          <w:b/>
          <w:i/>
          <w:sz w:val="28"/>
        </w:rPr>
        <w:t>Celebrate! Reflect &amp; Renew</w:t>
      </w:r>
    </w:p>
    <w:p w:rsidR="00DB1AD8" w:rsidRPr="008D4B94" w:rsidRDefault="00DB1AD8" w:rsidP="00DB1AD8">
      <w:pPr>
        <w:spacing w:after="0" w:line="240" w:lineRule="auto"/>
        <w:rPr>
          <w:rFonts w:ascii="Constantia" w:hAnsi="Constantia"/>
          <w:b/>
          <w:i/>
          <w:sz w:val="28"/>
        </w:rPr>
      </w:pPr>
      <w:r w:rsidRPr="008D4B94">
        <w:rPr>
          <w:rFonts w:ascii="Constantia" w:hAnsi="Constantia"/>
          <w:b/>
          <w:i/>
          <w:sz w:val="28"/>
        </w:rPr>
        <w:t xml:space="preserve">CASL Un-Conference </w:t>
      </w:r>
    </w:p>
    <w:p w:rsidR="00DB1AD8" w:rsidRPr="008D4B94" w:rsidRDefault="00DB1AD8" w:rsidP="00DB1AD8">
      <w:pPr>
        <w:spacing w:after="0" w:line="240" w:lineRule="auto"/>
        <w:rPr>
          <w:rFonts w:ascii="Constantia" w:hAnsi="Constantia"/>
          <w:b/>
          <w:i/>
          <w:sz w:val="28"/>
        </w:rPr>
      </w:pPr>
      <w:r w:rsidRPr="008D4B94">
        <w:rPr>
          <w:rFonts w:ascii="Constantia" w:hAnsi="Constantia"/>
          <w:b/>
          <w:i/>
          <w:sz w:val="28"/>
        </w:rPr>
        <w:t>May 1, 2010</w:t>
      </w:r>
    </w:p>
    <w:p w:rsidR="00DB1AD8" w:rsidRPr="008D4B94" w:rsidRDefault="00DB1AD8" w:rsidP="00DB1AD8">
      <w:pPr>
        <w:spacing w:after="0" w:line="240" w:lineRule="auto"/>
        <w:jc w:val="center"/>
        <w:rPr>
          <w:rFonts w:ascii="Constantia" w:hAnsi="Constantia"/>
          <w:b/>
          <w:sz w:val="36"/>
        </w:rPr>
      </w:pPr>
      <w:r w:rsidRPr="008D4B94">
        <w:rPr>
          <w:rFonts w:ascii="Constantia" w:hAnsi="Constantia"/>
          <w:b/>
          <w:sz w:val="36"/>
        </w:rPr>
        <w:t>Action Plan</w:t>
      </w:r>
    </w:p>
    <w:p w:rsidR="00DB1AD8" w:rsidRPr="008D4B94" w:rsidRDefault="00DB1AD8" w:rsidP="00DB1AD8">
      <w:pPr>
        <w:spacing w:after="0" w:line="240" w:lineRule="auto"/>
        <w:rPr>
          <w:rFonts w:ascii="Palatino Linotype" w:hAnsi="Palatino Linotype"/>
          <w:b/>
          <w:i/>
        </w:rPr>
      </w:pPr>
    </w:p>
    <w:tbl>
      <w:tblPr>
        <w:tblStyle w:val="TableGrid"/>
        <w:tblW w:w="0" w:type="auto"/>
        <w:tblLook w:val="04A0"/>
      </w:tblPr>
      <w:tblGrid>
        <w:gridCol w:w="1638"/>
        <w:gridCol w:w="2250"/>
        <w:gridCol w:w="2700"/>
        <w:gridCol w:w="2700"/>
        <w:gridCol w:w="1692"/>
        <w:gridCol w:w="2196"/>
      </w:tblGrid>
      <w:tr w:rsidR="00DB1AD8" w:rsidRPr="008D4B94" w:rsidTr="008D4B94">
        <w:tc>
          <w:tcPr>
            <w:tcW w:w="1638" w:type="dxa"/>
            <w:shd w:val="clear" w:color="auto" w:fill="D9D9D9" w:themeFill="background1" w:themeFillShade="D9"/>
          </w:tcPr>
          <w:p w:rsidR="00DB1AD8" w:rsidRPr="008D4B94" w:rsidRDefault="008D4B94" w:rsidP="00DB1AD8">
            <w:pPr>
              <w:rPr>
                <w:rFonts w:ascii="Constantia" w:hAnsi="Constantia"/>
                <w:b/>
                <w:sz w:val="28"/>
                <w:szCs w:val="28"/>
              </w:rPr>
            </w:pPr>
            <w:r w:rsidRPr="008D4B94">
              <w:rPr>
                <w:rFonts w:ascii="Constantia" w:hAnsi="Constantia"/>
                <w:b/>
                <w:sz w:val="28"/>
                <w:szCs w:val="28"/>
              </w:rPr>
              <w:t>Supports which s</w:t>
            </w:r>
            <w:r w:rsidR="00DB1AD8" w:rsidRPr="008D4B94">
              <w:rPr>
                <w:rFonts w:ascii="Constantia" w:hAnsi="Constantia"/>
                <w:b/>
                <w:sz w:val="28"/>
                <w:szCs w:val="28"/>
              </w:rPr>
              <w:t>chool Goal</w:t>
            </w:r>
            <w:r w:rsidR="00542AAB" w:rsidRPr="008D4B94">
              <w:rPr>
                <w:rFonts w:ascii="Constantia" w:hAnsi="Constantia"/>
                <w:b/>
                <w:sz w:val="28"/>
                <w:szCs w:val="28"/>
              </w:rPr>
              <w:t>?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DB1AD8" w:rsidRPr="008D4B94" w:rsidRDefault="00542AAB" w:rsidP="00DB1AD8">
            <w:pPr>
              <w:rPr>
                <w:rFonts w:ascii="Constantia" w:hAnsi="Constantia"/>
                <w:b/>
                <w:sz w:val="28"/>
                <w:szCs w:val="28"/>
              </w:rPr>
            </w:pPr>
            <w:r w:rsidRPr="008D4B94">
              <w:rPr>
                <w:rFonts w:ascii="Constantia" w:hAnsi="Constantia"/>
                <w:b/>
                <w:sz w:val="28"/>
                <w:szCs w:val="28"/>
              </w:rPr>
              <w:t>Supports what</w:t>
            </w:r>
            <w:r w:rsidR="00DB1AD8" w:rsidRPr="008D4B94">
              <w:rPr>
                <w:rFonts w:ascii="Constantia" w:hAnsi="Constantia"/>
                <w:b/>
                <w:sz w:val="28"/>
                <w:szCs w:val="28"/>
              </w:rPr>
              <w:t xml:space="preserve"> Library Goal</w:t>
            </w:r>
            <w:r w:rsidRPr="008D4B94">
              <w:rPr>
                <w:rFonts w:ascii="Constantia" w:hAnsi="Constantia"/>
                <w:b/>
                <w:sz w:val="28"/>
                <w:szCs w:val="28"/>
              </w:rPr>
              <w:t>?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DB1AD8" w:rsidRPr="008D4B94" w:rsidRDefault="00DB1AD8" w:rsidP="00DB1AD8">
            <w:pPr>
              <w:rPr>
                <w:rFonts w:ascii="Constantia" w:hAnsi="Constantia"/>
                <w:b/>
                <w:sz w:val="28"/>
                <w:szCs w:val="28"/>
              </w:rPr>
            </w:pPr>
            <w:r w:rsidRPr="008D4B94">
              <w:rPr>
                <w:rFonts w:ascii="Constantia" w:hAnsi="Constantia"/>
                <w:b/>
                <w:sz w:val="28"/>
                <w:szCs w:val="28"/>
              </w:rPr>
              <w:t>Strategy or Objective to implement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DB1AD8" w:rsidRPr="008D4B94" w:rsidRDefault="00DB1AD8" w:rsidP="00DB1AD8">
            <w:pPr>
              <w:rPr>
                <w:rFonts w:ascii="Constantia" w:hAnsi="Constantia"/>
                <w:b/>
                <w:sz w:val="28"/>
                <w:szCs w:val="28"/>
              </w:rPr>
            </w:pPr>
            <w:r w:rsidRPr="008D4B94">
              <w:rPr>
                <w:rFonts w:ascii="Constantia" w:hAnsi="Constantia"/>
                <w:b/>
                <w:sz w:val="28"/>
                <w:szCs w:val="28"/>
              </w:rPr>
              <w:t>Who do you need to partner with?</w:t>
            </w:r>
          </w:p>
        </w:tc>
        <w:tc>
          <w:tcPr>
            <w:tcW w:w="1692" w:type="dxa"/>
            <w:shd w:val="clear" w:color="auto" w:fill="D9D9D9" w:themeFill="background1" w:themeFillShade="D9"/>
          </w:tcPr>
          <w:p w:rsidR="00DB1AD8" w:rsidRPr="008D4B94" w:rsidRDefault="00DB1AD8" w:rsidP="00DB1AD8">
            <w:pPr>
              <w:rPr>
                <w:rFonts w:ascii="Constantia" w:hAnsi="Constantia"/>
                <w:b/>
                <w:sz w:val="28"/>
                <w:szCs w:val="28"/>
              </w:rPr>
            </w:pPr>
            <w:r w:rsidRPr="008D4B94">
              <w:rPr>
                <w:rFonts w:ascii="Constantia" w:hAnsi="Constantia"/>
                <w:b/>
                <w:sz w:val="28"/>
                <w:szCs w:val="28"/>
              </w:rPr>
              <w:t>Timeline</w:t>
            </w:r>
          </w:p>
        </w:tc>
        <w:tc>
          <w:tcPr>
            <w:tcW w:w="2196" w:type="dxa"/>
            <w:shd w:val="clear" w:color="auto" w:fill="D9D9D9" w:themeFill="background1" w:themeFillShade="D9"/>
          </w:tcPr>
          <w:p w:rsidR="00DB1AD8" w:rsidRPr="008D4B94" w:rsidRDefault="00DB1AD8" w:rsidP="00DB1AD8">
            <w:pPr>
              <w:rPr>
                <w:rFonts w:ascii="Constantia" w:hAnsi="Constantia"/>
                <w:b/>
                <w:sz w:val="28"/>
                <w:szCs w:val="28"/>
              </w:rPr>
            </w:pPr>
            <w:r w:rsidRPr="008D4B94">
              <w:rPr>
                <w:rFonts w:ascii="Constantia" w:hAnsi="Constantia"/>
                <w:b/>
                <w:sz w:val="28"/>
                <w:szCs w:val="28"/>
              </w:rPr>
              <w:t>Measure of Success</w:t>
            </w:r>
          </w:p>
        </w:tc>
      </w:tr>
      <w:tr w:rsidR="00DB1AD8" w:rsidRPr="00DB1AD8" w:rsidTr="00542AAB">
        <w:tc>
          <w:tcPr>
            <w:tcW w:w="1638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250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1692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196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</w:tr>
      <w:tr w:rsidR="00DB1AD8" w:rsidRPr="00DB1AD8" w:rsidTr="00542AAB">
        <w:tc>
          <w:tcPr>
            <w:tcW w:w="1638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250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1692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196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</w:tr>
      <w:tr w:rsidR="00DB1AD8" w:rsidRPr="00DB1AD8" w:rsidTr="00542AAB">
        <w:tc>
          <w:tcPr>
            <w:tcW w:w="1638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250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1692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196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</w:tr>
      <w:tr w:rsidR="00DB1AD8" w:rsidRPr="00DB1AD8" w:rsidTr="00542AAB">
        <w:tc>
          <w:tcPr>
            <w:tcW w:w="1638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250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1692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196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</w:tr>
      <w:tr w:rsidR="00DB1AD8" w:rsidRPr="00DB1AD8" w:rsidTr="00542AAB">
        <w:tc>
          <w:tcPr>
            <w:tcW w:w="1638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250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1692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  <w:tc>
          <w:tcPr>
            <w:tcW w:w="2196" w:type="dxa"/>
          </w:tcPr>
          <w:p w:rsidR="00DB1AD8" w:rsidRPr="00DB1AD8" w:rsidRDefault="00DB1AD8" w:rsidP="00DB1AD8">
            <w:pPr>
              <w:rPr>
                <w:rFonts w:ascii="Comic Sans MS" w:hAnsi="Comic Sans MS"/>
              </w:rPr>
            </w:pPr>
          </w:p>
        </w:tc>
      </w:tr>
    </w:tbl>
    <w:p w:rsidR="00DB1AD8" w:rsidRPr="00DB1AD8" w:rsidRDefault="00DB1AD8" w:rsidP="00DB1AD8">
      <w:pPr>
        <w:spacing w:after="0" w:line="240" w:lineRule="auto"/>
        <w:rPr>
          <w:rFonts w:ascii="Comic Sans MS" w:hAnsi="Comic Sans MS"/>
        </w:rPr>
      </w:pPr>
    </w:p>
    <w:sectPr w:rsidR="00DB1AD8" w:rsidRPr="00DB1AD8" w:rsidSect="00DB1A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B1AD8"/>
    <w:rsid w:val="00142566"/>
    <w:rsid w:val="001948D6"/>
    <w:rsid w:val="002B0079"/>
    <w:rsid w:val="00473A21"/>
    <w:rsid w:val="00474477"/>
    <w:rsid w:val="004A7737"/>
    <w:rsid w:val="0053433F"/>
    <w:rsid w:val="00542AAB"/>
    <w:rsid w:val="00795003"/>
    <w:rsid w:val="00840A99"/>
    <w:rsid w:val="008D4B94"/>
    <w:rsid w:val="00B33CEB"/>
    <w:rsid w:val="00CE1469"/>
    <w:rsid w:val="00CF5161"/>
    <w:rsid w:val="00D747F9"/>
    <w:rsid w:val="00DB1AD8"/>
    <w:rsid w:val="00E97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1A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</Words>
  <Characters>235</Characters>
  <Application>Microsoft Office Word</Application>
  <DocSecurity>0</DocSecurity>
  <Lines>1</Lines>
  <Paragraphs>1</Paragraphs>
  <ScaleCrop>false</ScaleCrop>
  <Company>Academy School District #20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nancy.white</dc:creator>
  <cp:keywords/>
  <dc:description/>
  <cp:lastModifiedBy>nancy.white</cp:lastModifiedBy>
  <cp:revision>2</cp:revision>
  <dcterms:created xsi:type="dcterms:W3CDTF">2010-04-15T18:24:00Z</dcterms:created>
  <dcterms:modified xsi:type="dcterms:W3CDTF">2010-04-15T18:24:00Z</dcterms:modified>
</cp:coreProperties>
</file>